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FCD5" w14:textId="18B655AF" w:rsidR="002E2E25" w:rsidRPr="002E2E25" w:rsidRDefault="002E2E25" w:rsidP="002E2E25">
      <w:pPr>
        <w:rPr>
          <w:rFonts w:ascii="Arial" w:hAnsi="Arial" w:cs="Arial"/>
          <w:sz w:val="20"/>
          <w:szCs w:val="20"/>
        </w:rPr>
      </w:pPr>
      <w:r w:rsidRPr="002E2E25">
        <w:rPr>
          <w:rFonts w:ascii="Arial" w:hAnsi="Arial" w:cs="Arial"/>
          <w:sz w:val="20"/>
          <w:szCs w:val="20"/>
        </w:rPr>
        <w:t>Student name: 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2E2E25">
        <w:rPr>
          <w:rFonts w:ascii="Arial" w:hAnsi="Arial" w:cs="Arial"/>
          <w:sz w:val="20"/>
          <w:szCs w:val="20"/>
        </w:rPr>
        <w:t>________</w:t>
      </w:r>
      <w:r w:rsidRPr="002E2E25">
        <w:rPr>
          <w:rFonts w:ascii="Arial" w:hAnsi="Arial" w:cs="Arial"/>
          <w:sz w:val="20"/>
          <w:szCs w:val="20"/>
        </w:rPr>
        <w:tab/>
      </w:r>
      <w:r w:rsidRPr="002E2E25">
        <w:rPr>
          <w:rFonts w:ascii="Arial" w:hAnsi="Arial" w:cs="Arial"/>
          <w:sz w:val="20"/>
          <w:szCs w:val="20"/>
        </w:rPr>
        <w:tab/>
      </w:r>
      <w:r w:rsidRPr="002E2E25">
        <w:rPr>
          <w:rFonts w:ascii="Arial" w:hAnsi="Arial" w:cs="Arial"/>
          <w:sz w:val="20"/>
          <w:szCs w:val="20"/>
        </w:rPr>
        <w:tab/>
      </w:r>
      <w:r w:rsidRPr="002E2E25">
        <w:rPr>
          <w:rFonts w:ascii="Arial" w:hAnsi="Arial" w:cs="Arial"/>
          <w:sz w:val="20"/>
          <w:szCs w:val="20"/>
        </w:rPr>
        <w:tab/>
        <w:t xml:space="preserve">           </w:t>
      </w:r>
    </w:p>
    <w:p w14:paraId="23DE33D9" w14:textId="77777777" w:rsidR="002E2E25" w:rsidRPr="002E2E25" w:rsidRDefault="002E2E25" w:rsidP="00AB6D4C">
      <w:pPr>
        <w:jc w:val="center"/>
        <w:rPr>
          <w:rFonts w:ascii="Century Gothic" w:hAnsi="Century Gothic" w:cs="Arial"/>
          <w:sz w:val="16"/>
          <w:szCs w:val="16"/>
        </w:rPr>
      </w:pPr>
    </w:p>
    <w:p w14:paraId="1E77D5B7" w14:textId="36295A39" w:rsidR="009B5575" w:rsidRPr="00AB6D4C" w:rsidRDefault="00377991" w:rsidP="00AB6D4C">
      <w:pPr>
        <w:jc w:val="center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Inquiry Project Research Paper</w:t>
      </w:r>
      <w:r w:rsidR="00AB6D4C" w:rsidRPr="00AB6D4C">
        <w:rPr>
          <w:rFonts w:ascii="Century Gothic" w:hAnsi="Century Gothic" w:cs="Arial"/>
          <w:sz w:val="36"/>
          <w:szCs w:val="36"/>
        </w:rPr>
        <w:t xml:space="preserve"> Rubric</w:t>
      </w:r>
      <w:bookmarkStart w:id="0" w:name="_GoBack"/>
      <w:bookmarkEnd w:id="0"/>
    </w:p>
    <w:p w14:paraId="764E84B3" w14:textId="77777777" w:rsidR="00C02CED" w:rsidRDefault="00C02CED">
      <w:pPr>
        <w:rPr>
          <w:rFonts w:ascii="Arial" w:hAnsi="Arial" w:cs="Arial"/>
        </w:rPr>
      </w:pPr>
    </w:p>
    <w:tbl>
      <w:tblPr>
        <w:tblStyle w:val="TableGrid"/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2880"/>
        <w:gridCol w:w="2610"/>
        <w:gridCol w:w="2790"/>
      </w:tblGrid>
      <w:tr w:rsidR="00C02CED" w14:paraId="43BE20A2" w14:textId="77777777" w:rsidTr="00AB6D4C">
        <w:tc>
          <w:tcPr>
            <w:tcW w:w="360" w:type="dxa"/>
          </w:tcPr>
          <w:p w14:paraId="3D45C236" w14:textId="77777777" w:rsidR="00C02CED" w:rsidRDefault="00C02C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8385CC5" w14:textId="60271BC8" w:rsidR="00AB6D4C" w:rsidRPr="00AB6D4C" w:rsidRDefault="00AB6D4C" w:rsidP="00AB6D4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B6D4C"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="001B79AF">
              <w:rPr>
                <w:rFonts w:ascii="Arial" w:hAnsi="Arial" w:cs="Arial"/>
                <w:b/>
                <w:sz w:val="36"/>
                <w:szCs w:val="36"/>
              </w:rPr>
              <w:t xml:space="preserve"> (points) </w:t>
            </w:r>
          </w:p>
          <w:p w14:paraId="654BD286" w14:textId="77777777" w:rsidR="00AB6D4C" w:rsidRPr="00AB6D4C" w:rsidRDefault="00AB6D4C" w:rsidP="00AB6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4C">
              <w:rPr>
                <w:rFonts w:ascii="Arial" w:hAnsi="Arial" w:cs="Arial"/>
                <w:b/>
                <w:sz w:val="22"/>
                <w:szCs w:val="22"/>
              </w:rPr>
              <w:t>Thorough Understanding</w:t>
            </w:r>
          </w:p>
        </w:tc>
        <w:tc>
          <w:tcPr>
            <w:tcW w:w="2880" w:type="dxa"/>
          </w:tcPr>
          <w:p w14:paraId="28D83A2B" w14:textId="690D6E74" w:rsidR="00AB6D4C" w:rsidRDefault="00AB6D4C" w:rsidP="00AB6D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D4C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1B79AF">
              <w:rPr>
                <w:rFonts w:ascii="Arial" w:hAnsi="Arial" w:cs="Arial"/>
                <w:b/>
                <w:sz w:val="36"/>
                <w:szCs w:val="36"/>
              </w:rPr>
              <w:t xml:space="preserve"> (Points) </w:t>
            </w:r>
          </w:p>
          <w:p w14:paraId="0A3C5526" w14:textId="77777777" w:rsidR="00AB6D4C" w:rsidRPr="00AB6D4C" w:rsidRDefault="00AB6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4C">
              <w:rPr>
                <w:rFonts w:ascii="Arial" w:hAnsi="Arial" w:cs="Arial"/>
                <w:b/>
                <w:sz w:val="22"/>
                <w:szCs w:val="22"/>
              </w:rPr>
              <w:t>Adequate Understanding</w:t>
            </w:r>
          </w:p>
        </w:tc>
        <w:tc>
          <w:tcPr>
            <w:tcW w:w="2610" w:type="dxa"/>
          </w:tcPr>
          <w:p w14:paraId="479B37E5" w14:textId="1CBAF97E" w:rsidR="00AB6D4C" w:rsidRPr="00AB6D4C" w:rsidRDefault="00AB6D4C" w:rsidP="00AB6D4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1B79AF">
              <w:rPr>
                <w:rFonts w:ascii="Arial" w:hAnsi="Arial" w:cs="Arial"/>
                <w:b/>
                <w:sz w:val="36"/>
                <w:szCs w:val="36"/>
              </w:rPr>
              <w:t xml:space="preserve"> (points)</w:t>
            </w:r>
          </w:p>
          <w:p w14:paraId="28BC22A9" w14:textId="77777777" w:rsidR="00C02CED" w:rsidRPr="00AB6D4C" w:rsidRDefault="00C0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4C">
              <w:rPr>
                <w:rFonts w:ascii="Arial" w:hAnsi="Arial" w:cs="Arial"/>
                <w:b/>
                <w:sz w:val="22"/>
                <w:szCs w:val="22"/>
              </w:rPr>
              <w:t>Partial Understanding</w:t>
            </w:r>
          </w:p>
        </w:tc>
        <w:tc>
          <w:tcPr>
            <w:tcW w:w="2790" w:type="dxa"/>
          </w:tcPr>
          <w:p w14:paraId="548A7866" w14:textId="18BC5060" w:rsidR="00AB6D4C" w:rsidRPr="00AB6D4C" w:rsidRDefault="00AB6D4C" w:rsidP="00AB6D4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B6D4C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1B79AF">
              <w:rPr>
                <w:rFonts w:ascii="Arial" w:hAnsi="Arial" w:cs="Arial"/>
                <w:b/>
                <w:sz w:val="36"/>
                <w:szCs w:val="36"/>
              </w:rPr>
              <w:t>(Point)</w:t>
            </w:r>
          </w:p>
          <w:p w14:paraId="5F39B413" w14:textId="77777777" w:rsidR="00C02CED" w:rsidRPr="00AB6D4C" w:rsidRDefault="00C0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4C">
              <w:rPr>
                <w:rFonts w:ascii="Arial" w:hAnsi="Arial" w:cs="Arial"/>
                <w:b/>
                <w:sz w:val="22"/>
                <w:szCs w:val="22"/>
              </w:rPr>
              <w:t>Minimal Understanding</w:t>
            </w:r>
          </w:p>
        </w:tc>
      </w:tr>
      <w:tr w:rsidR="00500783" w14:paraId="1B13BB2C" w14:textId="77777777" w:rsidTr="002E2E25">
        <w:trPr>
          <w:cantSplit/>
          <w:trHeight w:val="2852"/>
        </w:trPr>
        <w:tc>
          <w:tcPr>
            <w:tcW w:w="360" w:type="dxa"/>
            <w:textDirection w:val="btLr"/>
            <w:vAlign w:val="center"/>
          </w:tcPr>
          <w:p w14:paraId="6FF6B79F" w14:textId="13C94D77" w:rsidR="00C02CED" w:rsidRPr="00646477" w:rsidRDefault="00377991" w:rsidP="0037799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Introduction</w:t>
            </w:r>
            <w:r w:rsidR="00500783" w:rsidRPr="006464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2CED" w:rsidRPr="0064647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00783" w:rsidRPr="006464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79AF">
              <w:rPr>
                <w:rFonts w:ascii="Arial" w:hAnsi="Arial" w:cs="Arial"/>
                <w:b/>
                <w:sz w:val="18"/>
                <w:szCs w:val="18"/>
              </w:rPr>
              <w:t>Thesis</w:t>
            </w:r>
          </w:p>
        </w:tc>
        <w:tc>
          <w:tcPr>
            <w:tcW w:w="2880" w:type="dxa"/>
            <w:vAlign w:val="center"/>
          </w:tcPr>
          <w:p w14:paraId="66EF479E" w14:textId="77777777" w:rsidR="00C02CED" w:rsidRDefault="000E4D21" w:rsidP="004D5689">
            <w:pPr>
              <w:pStyle w:val="ListParagraph"/>
              <w:numPr>
                <w:ilvl w:val="0"/>
                <w:numId w:val="1"/>
              </w:numPr>
              <w:ind w:left="328" w:hanging="302"/>
              <w:rPr>
                <w:rFonts w:ascii="Arial" w:hAnsi="Arial" w:cs="Arial"/>
                <w:sz w:val="20"/>
                <w:szCs w:val="20"/>
              </w:rPr>
            </w:pPr>
            <w:r w:rsidRPr="000E4D21">
              <w:rPr>
                <w:rFonts w:ascii="Arial" w:hAnsi="Arial" w:cs="Arial"/>
                <w:sz w:val="20"/>
                <w:szCs w:val="20"/>
              </w:rPr>
              <w:t>Clearly states main idea</w:t>
            </w:r>
          </w:p>
          <w:p w14:paraId="049B7828" w14:textId="77777777" w:rsidR="00500783" w:rsidRPr="00500783" w:rsidRDefault="00500783" w:rsidP="004D5689">
            <w:pPr>
              <w:pStyle w:val="ListParagraph"/>
              <w:ind w:left="328"/>
              <w:rPr>
                <w:rFonts w:ascii="Arial" w:hAnsi="Arial" w:cs="Arial"/>
                <w:sz w:val="16"/>
                <w:szCs w:val="16"/>
              </w:rPr>
            </w:pPr>
          </w:p>
          <w:p w14:paraId="5B5D3E64" w14:textId="77777777" w:rsidR="000E4D21" w:rsidRDefault="00500783" w:rsidP="004D5689">
            <w:pPr>
              <w:pStyle w:val="ListParagraph"/>
              <w:numPr>
                <w:ilvl w:val="0"/>
                <w:numId w:val="1"/>
              </w:numPr>
              <w:ind w:left="328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Consistently and clearly focused</w:t>
            </w:r>
          </w:p>
          <w:p w14:paraId="232F7472" w14:textId="77777777" w:rsidR="00500783" w:rsidRPr="00500783" w:rsidRDefault="00500783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930564" w14:textId="77777777" w:rsidR="00500783" w:rsidRDefault="00500783" w:rsidP="004D5689">
            <w:pPr>
              <w:pStyle w:val="ListParagraph"/>
              <w:numPr>
                <w:ilvl w:val="0"/>
                <w:numId w:val="1"/>
              </w:numPr>
              <w:ind w:left="328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sustains main idea with relevant facts and details</w:t>
            </w:r>
          </w:p>
          <w:p w14:paraId="1942AE37" w14:textId="77777777" w:rsidR="00500783" w:rsidRPr="00500783" w:rsidRDefault="00500783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222236" w14:textId="77777777" w:rsidR="00500783" w:rsidRPr="000E4D21" w:rsidRDefault="00500783" w:rsidP="004D5689">
            <w:pPr>
              <w:pStyle w:val="ListParagraph"/>
              <w:numPr>
                <w:ilvl w:val="0"/>
                <w:numId w:val="1"/>
              </w:numPr>
              <w:ind w:left="328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Clearly communicates context for the main idea</w:t>
            </w:r>
          </w:p>
        </w:tc>
        <w:tc>
          <w:tcPr>
            <w:tcW w:w="2880" w:type="dxa"/>
            <w:vAlign w:val="center"/>
          </w:tcPr>
          <w:p w14:paraId="6E874E3A" w14:textId="77777777" w:rsidR="00C02CED" w:rsidRDefault="00DE79D8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Adequately states main idea</w:t>
            </w:r>
          </w:p>
          <w:p w14:paraId="57D0F464" w14:textId="77777777" w:rsidR="00DE79D8" w:rsidRPr="00AB6D4C" w:rsidRDefault="00DE79D8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3C7AC5" w14:textId="77777777" w:rsidR="00DE79D8" w:rsidRDefault="00DE79D8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Adequately focused</w:t>
            </w:r>
          </w:p>
          <w:p w14:paraId="593E9442" w14:textId="77777777" w:rsidR="00DE79D8" w:rsidRPr="00AB6D4C" w:rsidRDefault="00DE79D8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CA86C3" w14:textId="77777777" w:rsidR="00DE79D8" w:rsidRDefault="00DE79D8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Adequately sustains the main idea with relevant facts and details (some loosely related material may be present)</w:t>
            </w:r>
          </w:p>
          <w:p w14:paraId="04A0B811" w14:textId="77777777" w:rsidR="00DE79D8" w:rsidRPr="00AB6D4C" w:rsidRDefault="00DE79D8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213C2" w14:textId="77777777" w:rsidR="00DE79D8" w:rsidRPr="00DE79D8" w:rsidRDefault="00DE79D8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Adequately</w:t>
            </w:r>
            <w:r w:rsidR="0051269B">
              <w:rPr>
                <w:rFonts w:ascii="Arial" w:hAnsi="Arial" w:cs="Arial"/>
                <w:sz w:val="20"/>
                <w:szCs w:val="20"/>
              </w:rPr>
              <w:t xml:space="preserve"> communicates context for main idea</w:t>
            </w:r>
          </w:p>
        </w:tc>
        <w:tc>
          <w:tcPr>
            <w:tcW w:w="2610" w:type="dxa"/>
            <w:vAlign w:val="center"/>
          </w:tcPr>
          <w:p w14:paraId="447CBA11" w14:textId="77777777" w:rsidR="00C02CED" w:rsidRDefault="004405A1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Somewhat unclear main idea</w:t>
            </w:r>
          </w:p>
          <w:p w14:paraId="7FFAE7AD" w14:textId="77777777" w:rsidR="004405A1" w:rsidRPr="004405A1" w:rsidRDefault="004405A1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6DF51" w14:textId="77777777" w:rsidR="004405A1" w:rsidRDefault="004405A1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Somewhat unfocused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minor drift in focus</w:t>
            </w:r>
          </w:p>
          <w:p w14:paraId="52020FD9" w14:textId="77777777" w:rsidR="004405A1" w:rsidRPr="004405A1" w:rsidRDefault="004405A1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6E77A" w14:textId="77777777" w:rsidR="004405A1" w:rsidRDefault="0039186B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idea is s</w:t>
            </w:r>
            <w:r w:rsidR="004405A1">
              <w:rPr>
                <w:rFonts w:ascii="Arial" w:hAnsi="Arial" w:cs="Arial"/>
                <w:sz w:val="20"/>
                <w:szCs w:val="20"/>
              </w:rPr>
              <w:t xml:space="preserve">omewhat </w:t>
            </w:r>
            <w:r w:rsidR="004405A1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4405A1">
              <w:rPr>
                <w:rFonts w:ascii="Arial" w:hAnsi="Arial" w:cs="Arial"/>
                <w:sz w:val="20"/>
                <w:szCs w:val="20"/>
              </w:rPr>
              <w:t xml:space="preserve"> insufficiently sustained</w:t>
            </w:r>
          </w:p>
          <w:p w14:paraId="538AFF86" w14:textId="77777777" w:rsidR="0039186B" w:rsidRPr="0039186B" w:rsidRDefault="0039186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9871B" w14:textId="77777777" w:rsidR="0039186B" w:rsidRPr="004405A1" w:rsidRDefault="0039186B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context for main idea is provided</w:t>
            </w:r>
          </w:p>
        </w:tc>
        <w:tc>
          <w:tcPr>
            <w:tcW w:w="2790" w:type="dxa"/>
            <w:vAlign w:val="center"/>
          </w:tcPr>
          <w:p w14:paraId="4F40DEF7" w14:textId="77777777" w:rsidR="00C02CED" w:rsidRDefault="0039186B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be loosely related to topic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confusing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ambiguous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4D5689">
              <w:rPr>
                <w:rFonts w:ascii="Arial" w:hAnsi="Arial" w:cs="Arial"/>
                <w:sz w:val="20"/>
                <w:szCs w:val="20"/>
              </w:rPr>
              <w:t>lacks main idea</w:t>
            </w:r>
          </w:p>
          <w:p w14:paraId="06B68080" w14:textId="77777777" w:rsidR="004D5689" w:rsidRPr="002E2E25" w:rsidRDefault="004D5689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6C6F04" w14:textId="77777777" w:rsidR="004D5689" w:rsidRDefault="004D5689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drift in focus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lacks focus</w:t>
            </w:r>
          </w:p>
          <w:p w14:paraId="34EBAEFE" w14:textId="77777777" w:rsidR="004D5689" w:rsidRPr="002E2E25" w:rsidRDefault="004D5689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A50523" w14:textId="77777777" w:rsidR="004D5689" w:rsidRDefault="004D5689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idea too brief to be sustained</w:t>
            </w:r>
          </w:p>
          <w:p w14:paraId="65C2F8C3" w14:textId="77777777" w:rsidR="004D5689" w:rsidRPr="002E2E25" w:rsidRDefault="004D5689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CE4402" w14:textId="77777777" w:rsidR="004D5689" w:rsidRPr="0039186B" w:rsidRDefault="004D5689" w:rsidP="004D5689">
            <w:pPr>
              <w:pStyle w:val="ListParagraph"/>
              <w:numPr>
                <w:ilvl w:val="0"/>
                <w:numId w:val="1"/>
              </w:numPr>
              <w:ind w:left="315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Insufficient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lacks context for the main idea</w:t>
            </w:r>
          </w:p>
        </w:tc>
      </w:tr>
      <w:tr w:rsidR="00500783" w14:paraId="3DB502E9" w14:textId="77777777" w:rsidTr="002E2E25">
        <w:trPr>
          <w:cantSplit/>
          <w:trHeight w:val="4949"/>
        </w:trPr>
        <w:tc>
          <w:tcPr>
            <w:tcW w:w="360" w:type="dxa"/>
            <w:textDirection w:val="btLr"/>
            <w:vAlign w:val="center"/>
          </w:tcPr>
          <w:p w14:paraId="5F005489" w14:textId="77777777" w:rsidR="00C02CED" w:rsidRPr="000538A5" w:rsidRDefault="00C02CED" w:rsidP="0050078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8A5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2880" w:type="dxa"/>
            <w:vAlign w:val="center"/>
          </w:tcPr>
          <w:p w14:paraId="2AB7E589" w14:textId="77777777" w:rsidR="00C02CED" w:rsidRDefault="00500783" w:rsidP="004D5689">
            <w:pPr>
              <w:pStyle w:val="ListParagraph"/>
              <w:numPr>
                <w:ilvl w:val="0"/>
                <w:numId w:val="2"/>
              </w:numPr>
              <w:ind w:left="342" w:hanging="288"/>
              <w:rPr>
                <w:rFonts w:ascii="Arial" w:hAnsi="Arial" w:cs="Arial"/>
                <w:sz w:val="20"/>
                <w:szCs w:val="20"/>
              </w:rPr>
            </w:pPr>
            <w:r w:rsidRPr="00500783">
              <w:rPr>
                <w:rFonts w:ascii="Arial" w:hAnsi="Arial" w:cs="Arial"/>
                <w:sz w:val="20"/>
                <w:szCs w:val="20"/>
              </w:rPr>
              <w:t>Eff</w:t>
            </w:r>
            <w:r>
              <w:rPr>
                <w:rFonts w:ascii="Arial" w:hAnsi="Arial" w:cs="Arial"/>
                <w:sz w:val="20"/>
                <w:szCs w:val="20"/>
              </w:rPr>
              <w:t>ective introduction clearly previews what is to follow and clearly address audience and purpose</w:t>
            </w:r>
          </w:p>
          <w:p w14:paraId="6BED8378" w14:textId="77777777" w:rsidR="00500783" w:rsidRPr="00500783" w:rsidRDefault="00500783" w:rsidP="004D5689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14:paraId="11D99678" w14:textId="77777777" w:rsidR="00500783" w:rsidRDefault="00500783" w:rsidP="004D5689">
            <w:pPr>
              <w:pStyle w:val="ListParagraph"/>
              <w:numPr>
                <w:ilvl w:val="0"/>
                <w:numId w:val="2"/>
              </w:numPr>
              <w:ind w:left="34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 and effective use of a variety of transitional strategies</w:t>
            </w:r>
          </w:p>
          <w:p w14:paraId="636E4771" w14:textId="77777777" w:rsidR="00500783" w:rsidRPr="00500783" w:rsidRDefault="00500783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B7AFB1" w14:textId="77777777" w:rsidR="00500783" w:rsidRDefault="00500783" w:rsidP="004D5689">
            <w:pPr>
              <w:pStyle w:val="ListParagraph"/>
              <w:numPr>
                <w:ilvl w:val="0"/>
                <w:numId w:val="2"/>
              </w:numPr>
              <w:ind w:left="34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Logical progression of ideas from beginning to end</w:t>
            </w:r>
          </w:p>
          <w:p w14:paraId="59DBD385" w14:textId="77777777" w:rsidR="00500783" w:rsidRPr="00500783" w:rsidRDefault="00500783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E7453" w14:textId="77777777" w:rsidR="00500783" w:rsidRDefault="00500783" w:rsidP="004D5689">
            <w:pPr>
              <w:pStyle w:val="ListParagraph"/>
              <w:numPr>
                <w:ilvl w:val="0"/>
                <w:numId w:val="2"/>
              </w:numPr>
              <w:ind w:left="34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connection among ideas with some syntactic variety</w:t>
            </w:r>
          </w:p>
          <w:p w14:paraId="19D17A48" w14:textId="77777777" w:rsidR="00500783" w:rsidRPr="00500783" w:rsidRDefault="00500783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4CE5BD" w14:textId="77777777" w:rsidR="00500783" w:rsidRPr="00500783" w:rsidRDefault="00500783" w:rsidP="004D5689">
            <w:pPr>
              <w:pStyle w:val="ListParagraph"/>
              <w:numPr>
                <w:ilvl w:val="0"/>
                <w:numId w:val="2"/>
              </w:numPr>
              <w:ind w:left="34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 concluding statement/section follows from and supports the information </w:t>
            </w:r>
            <w:r w:rsidR="003B75C2">
              <w:rPr>
                <w:rFonts w:ascii="Arial" w:hAnsi="Arial" w:cs="Arial"/>
                <w:sz w:val="20"/>
                <w:szCs w:val="20"/>
              </w:rPr>
              <w:t>or explanation</w:t>
            </w:r>
          </w:p>
        </w:tc>
        <w:tc>
          <w:tcPr>
            <w:tcW w:w="2880" w:type="dxa"/>
            <w:vAlign w:val="center"/>
          </w:tcPr>
          <w:p w14:paraId="6516455F" w14:textId="77777777" w:rsidR="00C02CED" w:rsidRDefault="0051269B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use of transitional strategies with some variety (may have minor flaws)</w:t>
            </w:r>
          </w:p>
          <w:p w14:paraId="227032D1" w14:textId="77777777" w:rsidR="0051269B" w:rsidRPr="0051269B" w:rsidRDefault="0051269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A4595" w14:textId="77777777" w:rsidR="0051269B" w:rsidRDefault="0051269B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progression of relevant ideas from beginning to end</w:t>
            </w:r>
          </w:p>
          <w:p w14:paraId="332C2DCF" w14:textId="77777777" w:rsidR="0051269B" w:rsidRPr="0051269B" w:rsidRDefault="0051269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63F62" w14:textId="77777777" w:rsidR="0051269B" w:rsidRDefault="0051269B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connection between reasons and evidence (at times inconsistent or loosely connected)</w:t>
            </w:r>
          </w:p>
          <w:p w14:paraId="5C1A5CA1" w14:textId="77777777" w:rsidR="0051269B" w:rsidRPr="0051269B" w:rsidRDefault="0051269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07802" w14:textId="77777777" w:rsidR="0051269B" w:rsidRPr="0051269B" w:rsidRDefault="0051269B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concluding statement follows from and supports the information or explanation</w:t>
            </w:r>
          </w:p>
        </w:tc>
        <w:tc>
          <w:tcPr>
            <w:tcW w:w="2610" w:type="dxa"/>
            <w:vAlign w:val="center"/>
          </w:tcPr>
          <w:p w14:paraId="61E8D7AA" w14:textId="77777777" w:rsidR="00C02CED" w:rsidRDefault="0039186B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Inconsistent use of transitional strategies with little variety</w:t>
            </w:r>
          </w:p>
          <w:p w14:paraId="3CA6872D" w14:textId="77777777" w:rsidR="0039186B" w:rsidRPr="0039186B" w:rsidRDefault="0039186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C8AD5" w14:textId="77777777" w:rsidR="0039186B" w:rsidRDefault="0039186B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Uneven progression of ideas from beginning to end</w:t>
            </w:r>
          </w:p>
          <w:p w14:paraId="1F870424" w14:textId="77777777" w:rsidR="0039186B" w:rsidRPr="0039186B" w:rsidRDefault="0039186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6AF19" w14:textId="77777777" w:rsidR="0039186B" w:rsidRDefault="0039186B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Weak connection among ideas</w:t>
            </w:r>
          </w:p>
          <w:p w14:paraId="106819A4" w14:textId="77777777" w:rsidR="0039186B" w:rsidRPr="0039186B" w:rsidRDefault="0039186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C6DF7" w14:textId="77777777" w:rsidR="0039186B" w:rsidRPr="0039186B" w:rsidRDefault="0039186B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Weak concluding statement does not support the information or explanation</w:t>
            </w:r>
          </w:p>
        </w:tc>
        <w:tc>
          <w:tcPr>
            <w:tcW w:w="2790" w:type="dxa"/>
            <w:vAlign w:val="center"/>
          </w:tcPr>
          <w:p w14:paraId="660357D9" w14:textId="77777777" w:rsidR="00C02CED" w:rsidRDefault="004D5689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Few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no transitional strategies are evident</w:t>
            </w:r>
          </w:p>
          <w:p w14:paraId="294E05BC" w14:textId="77777777" w:rsidR="004D5689" w:rsidRPr="004D5689" w:rsidRDefault="004D5689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ED856" w14:textId="77777777" w:rsidR="004D5689" w:rsidRDefault="004D5689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Frequent extraneous ideas may intrude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lacks development </w:t>
            </w:r>
          </w:p>
          <w:p w14:paraId="52FE2951" w14:textId="77777777" w:rsidR="004D5689" w:rsidRPr="004D5689" w:rsidRDefault="004D5689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3EC9A" w14:textId="7739A0FB" w:rsidR="004D5689" w:rsidRDefault="004D5689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Little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3D55E9">
              <w:rPr>
                <w:rFonts w:ascii="Arial" w:hAnsi="Arial" w:cs="Arial"/>
                <w:sz w:val="20"/>
                <w:szCs w:val="20"/>
              </w:rPr>
              <w:t xml:space="preserve"> no discerni</w:t>
            </w:r>
            <w:r>
              <w:rPr>
                <w:rFonts w:ascii="Arial" w:hAnsi="Arial" w:cs="Arial"/>
                <w:sz w:val="20"/>
                <w:szCs w:val="20"/>
              </w:rPr>
              <w:t>ble connection among ideas</w:t>
            </w:r>
          </w:p>
          <w:p w14:paraId="0F18CA88" w14:textId="77777777" w:rsidR="004D5689" w:rsidRPr="004D5689" w:rsidRDefault="004D5689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E7D2D" w14:textId="77777777" w:rsidR="004D5689" w:rsidRPr="004D5689" w:rsidRDefault="004D5689" w:rsidP="004D5689">
            <w:pPr>
              <w:pStyle w:val="ListParagraph"/>
              <w:numPr>
                <w:ilvl w:val="0"/>
                <w:numId w:val="2"/>
              </w:numPr>
              <w:ind w:left="315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Lacks concluding statement </w:t>
            </w:r>
          </w:p>
        </w:tc>
      </w:tr>
      <w:tr w:rsidR="00500783" w14:paraId="72CD160B" w14:textId="77777777" w:rsidTr="002E2E25">
        <w:trPr>
          <w:cantSplit/>
          <w:trHeight w:val="4391"/>
        </w:trPr>
        <w:tc>
          <w:tcPr>
            <w:tcW w:w="360" w:type="dxa"/>
            <w:textDirection w:val="btLr"/>
            <w:vAlign w:val="center"/>
          </w:tcPr>
          <w:p w14:paraId="643D7D22" w14:textId="348B00E6" w:rsidR="00C02CED" w:rsidRPr="000538A5" w:rsidRDefault="00C02CED" w:rsidP="0050078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8A5">
              <w:rPr>
                <w:rFonts w:ascii="Arial" w:hAnsi="Arial" w:cs="Arial"/>
                <w:b/>
                <w:sz w:val="20"/>
                <w:szCs w:val="20"/>
              </w:rPr>
              <w:lastRenderedPageBreak/>
              <w:t>Elaboration</w:t>
            </w:r>
            <w:r w:rsidR="00377991">
              <w:rPr>
                <w:rFonts w:ascii="Arial" w:hAnsi="Arial" w:cs="Arial"/>
                <w:b/>
                <w:sz w:val="20"/>
                <w:szCs w:val="20"/>
              </w:rPr>
              <w:t>/Description</w:t>
            </w:r>
          </w:p>
        </w:tc>
        <w:tc>
          <w:tcPr>
            <w:tcW w:w="2880" w:type="dxa"/>
            <w:vAlign w:val="center"/>
          </w:tcPr>
          <w:p w14:paraId="25F66F0C" w14:textId="48D8BE74" w:rsidR="00C02CED" w:rsidRDefault="003B75C2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Thoroughly and convincingly </w:t>
            </w:r>
            <w:r w:rsidR="00377991">
              <w:rPr>
                <w:rFonts w:ascii="Arial" w:hAnsi="Arial" w:cs="Arial"/>
                <w:sz w:val="20"/>
                <w:szCs w:val="20"/>
              </w:rPr>
              <w:t>presents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precise reasons and evidence from credible sources</w:t>
            </w:r>
          </w:p>
          <w:p w14:paraId="7A0EF633" w14:textId="77777777" w:rsidR="003B75C2" w:rsidRPr="003B75C2" w:rsidRDefault="003B75C2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07F060" w14:textId="1E9B2705" w:rsidR="003B75C2" w:rsidRDefault="003B75C2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Smoothly integrates relevant and concrete </w:t>
            </w:r>
            <w:r w:rsidR="00377991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credible sources</w:t>
            </w:r>
            <w:r w:rsidR="00BC7F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77991">
              <w:rPr>
                <w:rFonts w:ascii="Arial" w:hAnsi="Arial" w:cs="Arial"/>
                <w:sz w:val="20"/>
                <w:szCs w:val="20"/>
              </w:rPr>
              <w:t>3</w:t>
            </w:r>
            <w:r w:rsidR="00BC7FE4">
              <w:rPr>
                <w:rFonts w:ascii="Arial" w:hAnsi="Arial" w:cs="Arial"/>
                <w:sz w:val="20"/>
                <w:szCs w:val="20"/>
              </w:rPr>
              <w:t xml:space="preserve"> or more)</w:t>
            </w:r>
          </w:p>
          <w:p w14:paraId="6A9D5170" w14:textId="77777777" w:rsidR="003B75C2" w:rsidRPr="003B75C2" w:rsidRDefault="003B75C2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A293A" w14:textId="77777777" w:rsidR="003B75C2" w:rsidRDefault="003B75C2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precise use of citation techniques</w:t>
            </w:r>
          </w:p>
          <w:p w14:paraId="281C735C" w14:textId="77777777" w:rsidR="003B75C2" w:rsidRPr="003B75C2" w:rsidRDefault="003B75C2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82495E" w14:textId="77777777" w:rsidR="003B75C2" w:rsidRDefault="003B75C2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use of a variety of elaborative techniques</w:t>
            </w:r>
          </w:p>
          <w:p w14:paraId="2F4576C9" w14:textId="77777777" w:rsidR="003B75C2" w:rsidRPr="003B75C2" w:rsidRDefault="003B75C2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ADC7B" w14:textId="77777777" w:rsidR="003B75C2" w:rsidRPr="003B75C2" w:rsidRDefault="003B75C2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understanding of the topic is evident</w:t>
            </w:r>
          </w:p>
        </w:tc>
        <w:tc>
          <w:tcPr>
            <w:tcW w:w="2880" w:type="dxa"/>
            <w:vAlign w:val="center"/>
          </w:tcPr>
          <w:p w14:paraId="4B191DE5" w14:textId="5BE738DB" w:rsidR="00C02CED" w:rsidRDefault="0051269B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Adequately </w:t>
            </w:r>
            <w:r w:rsidR="00377991">
              <w:rPr>
                <w:rFonts w:ascii="Arial" w:hAnsi="Arial" w:cs="Arial"/>
                <w:sz w:val="20"/>
                <w:szCs w:val="20"/>
              </w:rPr>
              <w:t>presents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clear reasons and relevant evidence from credible sources</w:t>
            </w:r>
          </w:p>
          <w:p w14:paraId="1D9CB169" w14:textId="77777777" w:rsidR="0051269B" w:rsidRPr="0051269B" w:rsidRDefault="0051269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ECD1B" w14:textId="204CCFFA" w:rsidR="0051269B" w:rsidRDefault="0051269B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relevant </w:t>
            </w:r>
            <w:r w:rsidR="00377991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sources is adequately integrated</w:t>
            </w:r>
          </w:p>
          <w:p w14:paraId="2D1F54FC" w14:textId="77777777" w:rsidR="0051269B" w:rsidRPr="0051269B" w:rsidRDefault="0051269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C08A9" w14:textId="77777777" w:rsidR="0051269B" w:rsidRDefault="0051269B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Adequate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general use of citation techniques</w:t>
            </w:r>
          </w:p>
          <w:p w14:paraId="36B50F51" w14:textId="77777777" w:rsidR="0051269B" w:rsidRPr="0051269B" w:rsidRDefault="0051269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95AAF" w14:textId="77777777" w:rsidR="0051269B" w:rsidRDefault="0051269B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use of some elaborative techniques</w:t>
            </w:r>
          </w:p>
          <w:p w14:paraId="76B8D79E" w14:textId="77777777" w:rsidR="0051269B" w:rsidRPr="0051269B" w:rsidRDefault="0051269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4C5C1" w14:textId="77777777" w:rsidR="0051269B" w:rsidRPr="0051269B" w:rsidRDefault="0051269B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Adequate understanding of the topic is evident </w:t>
            </w:r>
          </w:p>
        </w:tc>
        <w:tc>
          <w:tcPr>
            <w:tcW w:w="2610" w:type="dxa"/>
            <w:vAlign w:val="center"/>
          </w:tcPr>
          <w:p w14:paraId="7F93529A" w14:textId="77777777" w:rsidR="00C02CED" w:rsidRDefault="0039186B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Uneven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cursory support/evidence for main idea (partial or uneven use of facts and details)</w:t>
            </w:r>
          </w:p>
          <w:p w14:paraId="51D4E7D0" w14:textId="77777777" w:rsidR="0039186B" w:rsidRPr="00AB6D4C" w:rsidRDefault="0039186B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CDF8CA" w14:textId="74F14A88" w:rsidR="0039186B" w:rsidRDefault="0039186B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Weakly integrates </w:t>
            </w:r>
            <w:r w:rsidR="00656101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sources</w:t>
            </w:r>
          </w:p>
          <w:p w14:paraId="4BCE629B" w14:textId="77777777" w:rsidR="0039186B" w:rsidRPr="00AB6D4C" w:rsidRDefault="0039186B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9ACA6" w14:textId="77777777" w:rsidR="0039186B" w:rsidRDefault="0039186B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Uneven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cursory use of citation techniques (may be imprecise or vague)</w:t>
            </w:r>
          </w:p>
          <w:p w14:paraId="53513C10" w14:textId="77777777" w:rsidR="0039186B" w:rsidRPr="00AB6D4C" w:rsidRDefault="0039186B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7A10E5" w14:textId="77777777" w:rsidR="0039186B" w:rsidRDefault="0039186B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Weak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uneven use of elaborative techniques</w:t>
            </w:r>
          </w:p>
          <w:p w14:paraId="5BE70E49" w14:textId="77777777" w:rsidR="0039186B" w:rsidRPr="00AB6D4C" w:rsidRDefault="0039186B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1BF257" w14:textId="77777777" w:rsidR="0039186B" w:rsidRPr="0039186B" w:rsidRDefault="0039186B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understanding of the topic is evident</w:t>
            </w:r>
          </w:p>
        </w:tc>
        <w:tc>
          <w:tcPr>
            <w:tcW w:w="2790" w:type="dxa"/>
            <w:vAlign w:val="center"/>
          </w:tcPr>
          <w:p w14:paraId="2D2CDC0F" w14:textId="12B1AC99" w:rsidR="00C02CED" w:rsidRDefault="004D5689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 support/evidence for main idea (little or no use of facts and details)</w:t>
            </w:r>
          </w:p>
          <w:p w14:paraId="2D02E6DE" w14:textId="77777777" w:rsidR="004D5689" w:rsidRPr="004D5689" w:rsidRDefault="004D5689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FAE0F" w14:textId="77777777" w:rsidR="004D5689" w:rsidRDefault="004D5689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from source material is minimal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incorrect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irrelevant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absent</w:t>
            </w:r>
          </w:p>
          <w:p w14:paraId="68A5665D" w14:textId="77777777" w:rsidR="004D5689" w:rsidRPr="004D5689" w:rsidRDefault="004D5689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4F3B9" w14:textId="77777777" w:rsidR="004D5689" w:rsidRDefault="004D5689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Lacks citation</w:t>
            </w:r>
          </w:p>
          <w:p w14:paraId="5216D64D" w14:textId="77777777" w:rsidR="004D5689" w:rsidRPr="004D5689" w:rsidRDefault="004D5689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8167F" w14:textId="77777777" w:rsidR="004D5689" w:rsidRDefault="004D5689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Lacks elaboration</w:t>
            </w:r>
          </w:p>
          <w:p w14:paraId="09F3EDC4" w14:textId="77777777" w:rsidR="004D5689" w:rsidRPr="004D5689" w:rsidRDefault="004D5689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533B2" w14:textId="77777777" w:rsidR="004D5689" w:rsidRPr="004D5689" w:rsidRDefault="004D5689" w:rsidP="004D5689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Lacks understanding of the topic</w:t>
            </w:r>
          </w:p>
        </w:tc>
      </w:tr>
      <w:tr w:rsidR="00500783" w14:paraId="19D913D7" w14:textId="77777777" w:rsidTr="00AB6D4C">
        <w:trPr>
          <w:cantSplit/>
          <w:trHeight w:val="4211"/>
        </w:trPr>
        <w:tc>
          <w:tcPr>
            <w:tcW w:w="360" w:type="dxa"/>
            <w:textDirection w:val="btLr"/>
            <w:vAlign w:val="center"/>
          </w:tcPr>
          <w:p w14:paraId="40D390DE" w14:textId="77777777" w:rsidR="00C02CED" w:rsidRPr="000538A5" w:rsidRDefault="00C02CED" w:rsidP="0050078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8A5">
              <w:rPr>
                <w:rFonts w:ascii="Arial" w:hAnsi="Arial" w:cs="Arial"/>
                <w:b/>
                <w:sz w:val="20"/>
                <w:szCs w:val="20"/>
              </w:rPr>
              <w:t>Language and Vocabulary</w:t>
            </w:r>
          </w:p>
        </w:tc>
        <w:tc>
          <w:tcPr>
            <w:tcW w:w="2880" w:type="dxa"/>
            <w:vAlign w:val="center"/>
          </w:tcPr>
          <w:p w14:paraId="0F696BA5" w14:textId="6241BC04" w:rsidR="00C02CED" w:rsidRDefault="003B75C2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Precise use of academic vocabulary</w:t>
            </w:r>
            <w:r w:rsidR="00656101">
              <w:rPr>
                <w:rFonts w:ascii="Arial" w:hAnsi="Arial" w:cs="Arial"/>
                <w:sz w:val="20"/>
                <w:szCs w:val="20"/>
              </w:rPr>
              <w:t xml:space="preserve"> (i.e., formal language) </w:t>
            </w:r>
          </w:p>
          <w:p w14:paraId="5A5347FF" w14:textId="77777777" w:rsidR="003B75C2" w:rsidRPr="003B75C2" w:rsidRDefault="003B75C2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DDE2C" w14:textId="1DC8192D" w:rsidR="003B75C2" w:rsidRDefault="003B75C2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Precise use of </w:t>
            </w:r>
            <w:r w:rsidR="00656101">
              <w:rPr>
                <w:rFonts w:ascii="Arial" w:hAnsi="Arial" w:cs="Arial"/>
                <w:sz w:val="20"/>
                <w:szCs w:val="20"/>
              </w:rPr>
              <w:t>content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vocabulary</w:t>
            </w:r>
          </w:p>
          <w:p w14:paraId="71412455" w14:textId="77777777" w:rsidR="003B75C2" w:rsidRPr="003B75C2" w:rsidRDefault="003B75C2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1BD5B9" w14:textId="77777777" w:rsidR="003B75C2" w:rsidRDefault="003B75C2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language and vocabulary is clearly appropriate for audience and purpose</w:t>
            </w:r>
          </w:p>
          <w:p w14:paraId="25E31C5C" w14:textId="77777777" w:rsidR="003B75C2" w:rsidRPr="003B75C2" w:rsidRDefault="003B75C2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3BC88" w14:textId="77777777" w:rsidR="003B75C2" w:rsidRPr="003B75C2" w:rsidRDefault="003B75C2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Effectively establishes and maintains formal style</w:t>
            </w:r>
          </w:p>
        </w:tc>
        <w:tc>
          <w:tcPr>
            <w:tcW w:w="2880" w:type="dxa"/>
            <w:vAlign w:val="center"/>
          </w:tcPr>
          <w:p w14:paraId="34246F58" w14:textId="77777777" w:rsidR="00C02CED" w:rsidRDefault="000538A5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use of academic vocabulary (may mix some general language with precise language)</w:t>
            </w:r>
          </w:p>
          <w:p w14:paraId="74D056D0" w14:textId="77777777" w:rsidR="004405A1" w:rsidRPr="004405A1" w:rsidRDefault="004405A1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F4D37" w14:textId="13CA36FC" w:rsidR="000538A5" w:rsidRDefault="004405A1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Adequate use of </w:t>
            </w:r>
            <w:r w:rsidR="00656101">
              <w:rPr>
                <w:rFonts w:ascii="Arial" w:hAnsi="Arial" w:cs="Arial"/>
                <w:sz w:val="20"/>
                <w:szCs w:val="20"/>
              </w:rPr>
              <w:t>content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vocabulary</w:t>
            </w:r>
          </w:p>
          <w:p w14:paraId="3562274D" w14:textId="77777777" w:rsidR="004405A1" w:rsidRPr="004405A1" w:rsidRDefault="004405A1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A733E" w14:textId="77777777" w:rsidR="004405A1" w:rsidRDefault="004405A1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use of language and vocabulary generally appropriate for the audience and purpose</w:t>
            </w:r>
          </w:p>
          <w:p w14:paraId="0773C2D4" w14:textId="77777777" w:rsidR="004405A1" w:rsidRPr="004405A1" w:rsidRDefault="004405A1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6066B" w14:textId="77777777" w:rsidR="004405A1" w:rsidRPr="000538A5" w:rsidRDefault="004405A1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Adequately maintains a formal style</w:t>
            </w:r>
          </w:p>
        </w:tc>
        <w:tc>
          <w:tcPr>
            <w:tcW w:w="2610" w:type="dxa"/>
            <w:vAlign w:val="center"/>
          </w:tcPr>
          <w:p w14:paraId="25313B0C" w14:textId="77777777" w:rsidR="00C02CED" w:rsidRDefault="0039186B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Uneven use of academic vocabulary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simplistic vocabulary</w:t>
            </w:r>
          </w:p>
          <w:p w14:paraId="6CB2FEB8" w14:textId="77777777" w:rsidR="0039186B" w:rsidRPr="00AB6D4C" w:rsidRDefault="0039186B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2BE00" w14:textId="5EE118E4" w:rsidR="0039186B" w:rsidRDefault="0039186B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Uneven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inappropriate use of </w:t>
            </w:r>
            <w:r w:rsidR="00656101">
              <w:rPr>
                <w:rFonts w:ascii="Arial" w:hAnsi="Arial" w:cs="Arial"/>
                <w:sz w:val="20"/>
                <w:szCs w:val="20"/>
              </w:rPr>
              <w:t xml:space="preserve">content </w:t>
            </w:r>
            <w:r>
              <w:rPr>
                <w:rFonts w:ascii="Arial" w:hAnsi="Arial" w:cs="Arial"/>
                <w:sz w:val="20"/>
                <w:szCs w:val="20"/>
              </w:rPr>
              <w:t xml:space="preserve">vocabulary </w:t>
            </w:r>
          </w:p>
          <w:p w14:paraId="7A9FC1DD" w14:textId="77777777" w:rsidR="0039186B" w:rsidRPr="00AB6D4C" w:rsidRDefault="0039186B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DD4082" w14:textId="77777777" w:rsidR="0039186B" w:rsidRDefault="0039186B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Uneven use of some language and vocabulary that may be inappropriate for audience and purpose</w:t>
            </w:r>
          </w:p>
          <w:p w14:paraId="0C009392" w14:textId="77777777" w:rsidR="0039186B" w:rsidRPr="00AB6D4C" w:rsidRDefault="0039186B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2A0170" w14:textId="77777777" w:rsidR="0039186B" w:rsidRPr="0039186B" w:rsidRDefault="0039186B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Unevenly maintains formal style</w:t>
            </w:r>
          </w:p>
        </w:tc>
        <w:tc>
          <w:tcPr>
            <w:tcW w:w="2790" w:type="dxa"/>
            <w:vAlign w:val="center"/>
          </w:tcPr>
          <w:p w14:paraId="1F85DE69" w14:textId="77777777" w:rsidR="00C02CED" w:rsidRDefault="0039186B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vague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confusing use of academic vocabulary or language</w:t>
            </w:r>
          </w:p>
          <w:p w14:paraId="6DB228E0" w14:textId="77777777" w:rsidR="0039186B" w:rsidRPr="0039186B" w:rsidRDefault="0039186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70532" w14:textId="77777777" w:rsidR="0039186B" w:rsidRDefault="0039186B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no use of domain-specific vocabulary</w:t>
            </w:r>
          </w:p>
          <w:p w14:paraId="61EF37B0" w14:textId="77777777" w:rsidR="0039186B" w:rsidRPr="0039186B" w:rsidRDefault="0039186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843B0" w14:textId="77777777" w:rsidR="0039186B" w:rsidRDefault="0039186B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no use of language and vocabulary to connect to audience and purpose</w:t>
            </w:r>
          </w:p>
          <w:p w14:paraId="56898E3A" w14:textId="77777777" w:rsidR="0039186B" w:rsidRPr="0039186B" w:rsidRDefault="0039186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2385C" w14:textId="77777777" w:rsidR="0039186B" w:rsidRPr="0039186B" w:rsidRDefault="0039186B" w:rsidP="004D5689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no attention to formal style</w:t>
            </w:r>
          </w:p>
        </w:tc>
      </w:tr>
      <w:tr w:rsidR="00500783" w14:paraId="4DD2E0F8" w14:textId="77777777" w:rsidTr="00AB6D4C">
        <w:trPr>
          <w:cantSplit/>
          <w:trHeight w:val="2402"/>
        </w:trPr>
        <w:tc>
          <w:tcPr>
            <w:tcW w:w="360" w:type="dxa"/>
            <w:textDirection w:val="btLr"/>
            <w:vAlign w:val="center"/>
          </w:tcPr>
          <w:p w14:paraId="37DAE0AB" w14:textId="77777777" w:rsidR="00C02CED" w:rsidRPr="000538A5" w:rsidRDefault="00C02CED" w:rsidP="0050078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8A5">
              <w:rPr>
                <w:rFonts w:ascii="Arial" w:hAnsi="Arial" w:cs="Arial"/>
                <w:b/>
                <w:sz w:val="20"/>
                <w:szCs w:val="20"/>
              </w:rPr>
              <w:t>Conventions</w:t>
            </w:r>
          </w:p>
        </w:tc>
        <w:tc>
          <w:tcPr>
            <w:tcW w:w="2880" w:type="dxa"/>
            <w:vAlign w:val="center"/>
          </w:tcPr>
          <w:p w14:paraId="62E9D77C" w14:textId="05F6AE38" w:rsidR="00C02CED" w:rsidRDefault="003B75C2" w:rsidP="004D5689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Few, if any, errors in</w:t>
            </w:r>
            <w:r w:rsidR="00656101">
              <w:rPr>
                <w:rFonts w:ascii="Arial" w:hAnsi="Arial" w:cs="Arial"/>
                <w:sz w:val="20"/>
                <w:szCs w:val="20"/>
              </w:rPr>
              <w:t xml:space="preserve"> spelling,</w:t>
            </w:r>
            <w:r>
              <w:rPr>
                <w:rFonts w:ascii="Arial" w:hAnsi="Arial" w:cs="Arial"/>
                <w:sz w:val="20"/>
                <w:szCs w:val="20"/>
              </w:rPr>
              <w:t xml:space="preserve"> usage</w:t>
            </w:r>
            <w:r w:rsidR="0065610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sentence formation</w:t>
            </w:r>
          </w:p>
          <w:p w14:paraId="3FFCA84F" w14:textId="77777777" w:rsidR="003B75C2" w:rsidRPr="003B75C2" w:rsidRDefault="003B75C2" w:rsidP="004D56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D1A6A1" w14:textId="77777777" w:rsidR="003B75C2" w:rsidRPr="003B75C2" w:rsidRDefault="003B75C2" w:rsidP="004D5689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Effectively and consistently uses punctuation, capitalization, and spelling</w:t>
            </w:r>
          </w:p>
        </w:tc>
        <w:tc>
          <w:tcPr>
            <w:tcW w:w="2880" w:type="dxa"/>
            <w:vAlign w:val="center"/>
          </w:tcPr>
          <w:p w14:paraId="37F256B7" w14:textId="77777777" w:rsidR="00C02CED" w:rsidRDefault="004405A1" w:rsidP="004D5689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errors in usage and sentence formation (no systematic pattern)</w:t>
            </w:r>
          </w:p>
          <w:p w14:paraId="66F5775B" w14:textId="77777777" w:rsidR="004405A1" w:rsidRPr="004405A1" w:rsidRDefault="004405A1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0C5D5" w14:textId="77777777" w:rsidR="004405A1" w:rsidRPr="004405A1" w:rsidRDefault="004405A1" w:rsidP="004D5689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Adequately uses punctuation, capitalization, and spelling</w:t>
            </w:r>
          </w:p>
        </w:tc>
        <w:tc>
          <w:tcPr>
            <w:tcW w:w="2610" w:type="dxa"/>
            <w:vAlign w:val="center"/>
          </w:tcPr>
          <w:p w14:paraId="3CE26C2C" w14:textId="77777777" w:rsidR="00C02CED" w:rsidRDefault="0039186B" w:rsidP="004D5689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errors in usage and sentence formation may obscure meaning</w:t>
            </w:r>
          </w:p>
          <w:p w14:paraId="555CAE1F" w14:textId="77777777" w:rsidR="0039186B" w:rsidRPr="0039186B" w:rsidRDefault="0039186B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0C8CE" w14:textId="77777777" w:rsidR="0039186B" w:rsidRPr="0039186B" w:rsidRDefault="0039186B" w:rsidP="004D5689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Inconsistently uses punctuation, capitalization, and spelling</w:t>
            </w:r>
          </w:p>
        </w:tc>
        <w:tc>
          <w:tcPr>
            <w:tcW w:w="2790" w:type="dxa"/>
            <w:vAlign w:val="center"/>
          </w:tcPr>
          <w:p w14:paraId="5074761B" w14:textId="77777777" w:rsidR="00C02CED" w:rsidRDefault="0051269B" w:rsidP="004D5689">
            <w:pPr>
              <w:pStyle w:val="ListParagraph"/>
              <w:numPr>
                <w:ilvl w:val="0"/>
                <w:numId w:val="5"/>
              </w:numPr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and severe errors in usage and sentence formation</w:t>
            </w:r>
            <w:r w:rsidR="000538A5">
              <w:rPr>
                <w:rFonts w:ascii="Arial" w:hAnsi="Arial" w:cs="Arial"/>
                <w:sz w:val="20"/>
                <w:szCs w:val="20"/>
              </w:rPr>
              <w:t xml:space="preserve"> often obscure meaning</w:t>
            </w:r>
          </w:p>
          <w:p w14:paraId="1EE3B989" w14:textId="77777777" w:rsidR="000538A5" w:rsidRPr="000538A5" w:rsidRDefault="000538A5" w:rsidP="004D5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17A70" w14:textId="77777777" w:rsidR="000538A5" w:rsidRPr="0051269B" w:rsidRDefault="000538A5" w:rsidP="004D5689">
            <w:pPr>
              <w:pStyle w:val="ListParagraph"/>
              <w:numPr>
                <w:ilvl w:val="0"/>
                <w:numId w:val="5"/>
              </w:numPr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and severe errors in punctuation, capitalization, and spelling often obscure meaning</w:t>
            </w:r>
          </w:p>
        </w:tc>
      </w:tr>
      <w:tr w:rsidR="00AB6D4C" w14:paraId="56456A83" w14:textId="77777777" w:rsidTr="00AB6D4C">
        <w:trPr>
          <w:cantSplit/>
          <w:trHeight w:val="1898"/>
        </w:trPr>
        <w:tc>
          <w:tcPr>
            <w:tcW w:w="360" w:type="dxa"/>
            <w:textDirection w:val="btLr"/>
            <w:vAlign w:val="center"/>
          </w:tcPr>
          <w:p w14:paraId="2E0D7278" w14:textId="77777777" w:rsidR="00AB6D4C" w:rsidRPr="00AB6D4C" w:rsidRDefault="00AB6D4C" w:rsidP="0050078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D4C">
              <w:rPr>
                <w:rFonts w:ascii="Arial" w:hAnsi="Arial" w:cs="Arial"/>
                <w:b/>
                <w:sz w:val="16"/>
                <w:szCs w:val="16"/>
              </w:rPr>
              <w:t>Project Requirements</w:t>
            </w:r>
          </w:p>
        </w:tc>
        <w:tc>
          <w:tcPr>
            <w:tcW w:w="11160" w:type="dxa"/>
            <w:gridSpan w:val="4"/>
            <w:vAlign w:val="center"/>
          </w:tcPr>
          <w:p w14:paraId="54ED4068" w14:textId="4F782C58" w:rsidR="00AB6D4C" w:rsidRPr="001B79AF" w:rsidRDefault="001B79AF" w:rsidP="001B7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AB6D4C" w:rsidRPr="001B79AF">
              <w:rPr>
                <w:rFonts w:ascii="Arial" w:hAnsi="Arial" w:cs="Arial"/>
                <w:sz w:val="20"/>
                <w:szCs w:val="20"/>
              </w:rPr>
              <w:t xml:space="preserve">All paragraphs </w:t>
            </w:r>
            <w:r w:rsidR="00656101" w:rsidRPr="001B79AF">
              <w:rPr>
                <w:rFonts w:ascii="Arial" w:hAnsi="Arial" w:cs="Arial"/>
                <w:sz w:val="20"/>
                <w:szCs w:val="20"/>
              </w:rPr>
              <w:t xml:space="preserve">include a topic sentence, three or more supporting sentences, and a concluding sentence (4 points) </w:t>
            </w:r>
          </w:p>
          <w:p w14:paraId="2CCCB551" w14:textId="77777777" w:rsidR="00AB6D4C" w:rsidRPr="00AB6D4C" w:rsidRDefault="00AB6D4C" w:rsidP="00AB6D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4AE9B" w14:textId="33CC98E3" w:rsidR="00AB6D4C" w:rsidRPr="001B79AF" w:rsidRDefault="001B79AF" w:rsidP="001B7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656101" w:rsidRPr="001B79AF">
              <w:rPr>
                <w:rFonts w:ascii="Arial" w:hAnsi="Arial" w:cs="Arial"/>
                <w:sz w:val="20"/>
                <w:szCs w:val="20"/>
              </w:rPr>
              <w:t>Research paper</w:t>
            </w:r>
            <w:r w:rsidR="002E2E25" w:rsidRPr="001B79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01" w:rsidRPr="001B79AF">
              <w:rPr>
                <w:rFonts w:ascii="Arial" w:hAnsi="Arial" w:cs="Arial"/>
                <w:sz w:val="20"/>
                <w:szCs w:val="20"/>
              </w:rPr>
              <w:t>addresses</w:t>
            </w:r>
            <w:r w:rsidR="002E2E25" w:rsidRPr="001B79AF">
              <w:rPr>
                <w:rFonts w:ascii="Arial" w:hAnsi="Arial" w:cs="Arial"/>
                <w:sz w:val="20"/>
                <w:szCs w:val="20"/>
              </w:rPr>
              <w:t xml:space="preserve"> given research question</w:t>
            </w:r>
            <w:r w:rsidR="00AB6D4C" w:rsidRPr="001B79AF">
              <w:rPr>
                <w:rFonts w:ascii="Arial" w:hAnsi="Arial" w:cs="Arial"/>
                <w:sz w:val="20"/>
                <w:szCs w:val="20"/>
              </w:rPr>
              <w:t xml:space="preserve"> (4 points)</w:t>
            </w:r>
          </w:p>
          <w:p w14:paraId="3138988D" w14:textId="77777777" w:rsidR="00AB6D4C" w:rsidRPr="00AB6D4C" w:rsidRDefault="00AB6D4C" w:rsidP="00AB6D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53BB8" w14:textId="51872FA3" w:rsidR="00AB6D4C" w:rsidRPr="001B79AF" w:rsidRDefault="001B79AF" w:rsidP="001B7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656101" w:rsidRPr="001B79AF">
              <w:rPr>
                <w:rFonts w:ascii="Arial" w:hAnsi="Arial" w:cs="Arial"/>
                <w:sz w:val="20"/>
                <w:szCs w:val="20"/>
              </w:rPr>
              <w:t xml:space="preserve">Research paper includes a title page that includes student’s name, title, date, LO and SLE </w:t>
            </w:r>
            <w:r w:rsidRPr="001B79AF">
              <w:rPr>
                <w:rFonts w:ascii="Arial" w:hAnsi="Arial" w:cs="Arial"/>
                <w:sz w:val="20"/>
                <w:szCs w:val="20"/>
              </w:rPr>
              <w:t xml:space="preserve">(3 points) </w:t>
            </w:r>
          </w:p>
          <w:p w14:paraId="6AD0DAA2" w14:textId="77777777" w:rsidR="00656101" w:rsidRPr="00656101" w:rsidRDefault="00656101" w:rsidP="0065610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6E47A76" w14:textId="4B3BEC5C" w:rsidR="00656101" w:rsidRPr="001B79AF" w:rsidRDefault="001B79AF" w:rsidP="001B7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656101" w:rsidRPr="001B79AF">
              <w:rPr>
                <w:rFonts w:ascii="Arial" w:hAnsi="Arial" w:cs="Arial"/>
                <w:sz w:val="20"/>
                <w:szCs w:val="20"/>
              </w:rPr>
              <w:t xml:space="preserve">Research paper includes a bibliography in APA style that includes three or more credible sources </w:t>
            </w:r>
            <w:r w:rsidRPr="001B79AF">
              <w:rPr>
                <w:rFonts w:ascii="Arial" w:hAnsi="Arial" w:cs="Arial"/>
                <w:sz w:val="20"/>
                <w:szCs w:val="20"/>
              </w:rPr>
              <w:t xml:space="preserve">(10 points) </w:t>
            </w:r>
          </w:p>
          <w:p w14:paraId="463ACB7F" w14:textId="77777777" w:rsidR="00656101" w:rsidRPr="00656101" w:rsidRDefault="00656101" w:rsidP="0065610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3412C17" w14:textId="6D45E14F" w:rsidR="00656101" w:rsidRPr="001B79AF" w:rsidRDefault="001B79AF" w:rsidP="001B7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656101" w:rsidRPr="001B79AF">
              <w:rPr>
                <w:rFonts w:ascii="Arial" w:hAnsi="Arial" w:cs="Arial"/>
                <w:sz w:val="20"/>
                <w:szCs w:val="20"/>
              </w:rPr>
              <w:t xml:space="preserve">Body of research paper includes internal citations where appropriate, </w:t>
            </w:r>
            <w:r w:rsidRPr="001B79AF">
              <w:rPr>
                <w:rFonts w:ascii="Arial" w:hAnsi="Arial" w:cs="Arial"/>
                <w:sz w:val="20"/>
                <w:szCs w:val="20"/>
              </w:rPr>
              <w:t xml:space="preserve">in APA format (10 points) </w:t>
            </w:r>
          </w:p>
        </w:tc>
      </w:tr>
    </w:tbl>
    <w:p w14:paraId="4013FC9B" w14:textId="77777777" w:rsidR="00C02CED" w:rsidRDefault="00C02CED">
      <w:pPr>
        <w:rPr>
          <w:rFonts w:ascii="Arial" w:hAnsi="Arial" w:cs="Arial"/>
        </w:rPr>
      </w:pPr>
    </w:p>
    <w:p w14:paraId="59CE980E" w14:textId="14ECBDD6" w:rsidR="006367EB" w:rsidRPr="001B79AF" w:rsidRDefault="001B79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Score: ______________ (100 points is considered a perfect score) </w:t>
      </w:r>
    </w:p>
    <w:sectPr w:rsidR="006367EB" w:rsidRPr="001B79AF" w:rsidSect="00C02CE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95C5" w14:textId="77777777" w:rsidR="0061204E" w:rsidRDefault="0061204E" w:rsidP="002E2E25">
      <w:r>
        <w:separator/>
      </w:r>
    </w:p>
  </w:endnote>
  <w:endnote w:type="continuationSeparator" w:id="0">
    <w:p w14:paraId="5483D4A9" w14:textId="77777777" w:rsidR="0061204E" w:rsidRDefault="0061204E" w:rsidP="002E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745F" w14:textId="77777777" w:rsidR="00BC7FE4" w:rsidRPr="002E2E25" w:rsidRDefault="00BC7FE4" w:rsidP="002E2E25">
    <w:pPr>
      <w:pStyle w:val="Footer"/>
      <w:jc w:val="center"/>
      <w:rPr>
        <w:rFonts w:ascii="Arial" w:hAnsi="Arial" w:cs="Arial"/>
        <w:sz w:val="20"/>
        <w:szCs w:val="20"/>
      </w:rPr>
    </w:pPr>
    <w:r w:rsidRPr="002E2E25">
      <w:rPr>
        <w:rFonts w:ascii="Arial" w:hAnsi="Arial" w:cs="Arial"/>
        <w:sz w:val="20"/>
        <w:szCs w:val="20"/>
      </w:rPr>
      <w:t xml:space="preserve">Adapted from Nevada Department of Education </w:t>
    </w:r>
    <w:r>
      <w:rPr>
        <w:rFonts w:ascii="Arial" w:hAnsi="Arial" w:cs="Arial"/>
        <w:sz w:val="20"/>
        <w:szCs w:val="20"/>
      </w:rPr>
      <w:t xml:space="preserve">2014 </w:t>
    </w:r>
    <w:r w:rsidRPr="002E2E25">
      <w:rPr>
        <w:rFonts w:ascii="Arial" w:hAnsi="Arial" w:cs="Arial"/>
        <w:sz w:val="20"/>
        <w:szCs w:val="20"/>
      </w:rPr>
      <w:t>Grade 7 Informative/Explanatory Writing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B02C" w14:textId="77777777" w:rsidR="0061204E" w:rsidRDefault="0061204E" w:rsidP="002E2E25">
      <w:r>
        <w:separator/>
      </w:r>
    </w:p>
  </w:footnote>
  <w:footnote w:type="continuationSeparator" w:id="0">
    <w:p w14:paraId="51DA1218" w14:textId="77777777" w:rsidR="0061204E" w:rsidRDefault="0061204E" w:rsidP="002E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B95"/>
    <w:multiLevelType w:val="hybridMultilevel"/>
    <w:tmpl w:val="7B027130"/>
    <w:lvl w:ilvl="0" w:tplc="7C4E48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5AAD"/>
    <w:multiLevelType w:val="hybridMultilevel"/>
    <w:tmpl w:val="47365114"/>
    <w:lvl w:ilvl="0" w:tplc="7C4E48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3199"/>
    <w:multiLevelType w:val="hybridMultilevel"/>
    <w:tmpl w:val="C4080E0A"/>
    <w:lvl w:ilvl="0" w:tplc="7C4E48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74652"/>
    <w:multiLevelType w:val="hybridMultilevel"/>
    <w:tmpl w:val="5B261756"/>
    <w:lvl w:ilvl="0" w:tplc="7C4E48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E369D"/>
    <w:multiLevelType w:val="hybridMultilevel"/>
    <w:tmpl w:val="60B43722"/>
    <w:lvl w:ilvl="0" w:tplc="7C4E48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CED"/>
    <w:rsid w:val="000538A5"/>
    <w:rsid w:val="00082724"/>
    <w:rsid w:val="000E4D21"/>
    <w:rsid w:val="001B79AF"/>
    <w:rsid w:val="002E2E25"/>
    <w:rsid w:val="00377991"/>
    <w:rsid w:val="0039186B"/>
    <w:rsid w:val="003B75C2"/>
    <w:rsid w:val="003D55E9"/>
    <w:rsid w:val="004405A1"/>
    <w:rsid w:val="004D5689"/>
    <w:rsid w:val="00500783"/>
    <w:rsid w:val="0051269B"/>
    <w:rsid w:val="0061204E"/>
    <w:rsid w:val="006367EB"/>
    <w:rsid w:val="00646477"/>
    <w:rsid w:val="00656101"/>
    <w:rsid w:val="007B51D2"/>
    <w:rsid w:val="009B5575"/>
    <w:rsid w:val="00AB6D4C"/>
    <w:rsid w:val="00BC7FE4"/>
    <w:rsid w:val="00C02CED"/>
    <w:rsid w:val="00D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0C855"/>
  <w14:defaultImageDpi w14:val="300"/>
  <w15:docId w15:val="{D3F4B272-1FB4-4CA2-9CCF-D71B5E3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E25"/>
  </w:style>
  <w:style w:type="paragraph" w:styleId="Footer">
    <w:name w:val="footer"/>
    <w:basedOn w:val="Normal"/>
    <w:link w:val="FooterChar"/>
    <w:uiPriority w:val="99"/>
    <w:unhideWhenUsed/>
    <w:rsid w:val="002E2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Sven Tice</cp:lastModifiedBy>
  <cp:revision>5</cp:revision>
  <cp:lastPrinted>2018-11-08T15:55:00Z</cp:lastPrinted>
  <dcterms:created xsi:type="dcterms:W3CDTF">2018-11-07T23:54:00Z</dcterms:created>
  <dcterms:modified xsi:type="dcterms:W3CDTF">2018-12-05T23:44:00Z</dcterms:modified>
</cp:coreProperties>
</file>